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4"/>
          <w:szCs w:val="24"/>
          <w:lang w:val="en-US" w:eastAsia="zh-CN"/>
        </w:rPr>
      </w:pPr>
      <w:r>
        <w:rPr>
          <w:rFonts w:hint="eastAsia"/>
          <w:b/>
          <w:bCs/>
          <w:sz w:val="24"/>
          <w:szCs w:val="24"/>
          <w:lang w:val="en-US" w:eastAsia="zh-CN"/>
        </w:rPr>
        <w:t>新教师培训心得</w:t>
      </w:r>
    </w:p>
    <w:p>
      <w:pPr>
        <w:jc w:val="center"/>
        <w:rPr>
          <w:rFonts w:hint="default"/>
          <w:b/>
          <w:bCs/>
          <w:sz w:val="24"/>
          <w:szCs w:val="24"/>
          <w:lang w:val="en-US" w:eastAsia="zh-CN"/>
        </w:rPr>
      </w:pPr>
      <w:r>
        <w:rPr>
          <w:rFonts w:hint="eastAsia"/>
          <w:b/>
          <w:bCs/>
          <w:sz w:val="24"/>
          <w:szCs w:val="24"/>
          <w:lang w:val="en-US" w:eastAsia="zh-CN"/>
        </w:rPr>
        <w:t>卢淑琪</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lang w:val="en-US" w:eastAsia="zh-CN"/>
        </w:rPr>
      </w:pPr>
      <w:r>
        <w:rPr>
          <w:rFonts w:hint="eastAsia"/>
          <w:sz w:val="24"/>
          <w:szCs w:val="24"/>
          <w:lang w:val="en-US" w:eastAsia="zh-CN"/>
        </w:rPr>
        <w:t>9月12日来到了铜井小学，参加了2021年新教师培训，正式作为教师的身份出现在这个新校园里面，学校为了更好的使我们新教师尽快的适应教学工作，特地让优秀的、有经验的教师在百忙之中抽出时间来给我们进行有关班主任和教学两方面的培训。这一次培训使我对教师这个职业的内涵有了更深刻的理解，也为我将来的工作指明了方向。下面就具体谈谈这次培训的一些心得体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lang w:val="en-US" w:eastAsia="zh-CN"/>
        </w:rPr>
      </w:pPr>
      <w:r>
        <w:rPr>
          <w:rFonts w:hint="eastAsia"/>
          <w:sz w:val="24"/>
          <w:szCs w:val="24"/>
          <w:lang w:val="en-US" w:eastAsia="zh-CN"/>
        </w:rPr>
        <w:t>首先，通过视频会议，三位江宁教育的负责人费老师、宋老师、高老师三位领导人首先介绍了一下江宁区分配学校的原则，其次给我们新教师提出了几点建议和期望：明确工作规范，树立职业精神，促进角色转变，掌握教育教学基本规范。接着陈校长首新教师学习了教师师德的规范要求。陈校长从“有职业尊严”“有幸福感”两个关键词入手，结合教学案例，鼓励新教师成为一名有情怀、有仁爱之心、有智慧的教师。要求新教师将师德要求落实到一言一行中，努力印证了一句话“其身正，不令而行，其身不正，虽令不从。”最后德育处李主任就“新教师班级管理工作”对新教师进行了培训，明确了班主任的工作职责，从学生教育、班主任一日常规工作、与家长沟通等方面为我们提出了很多切实可行的建议，鼓励我们多观察、多实践、多请教、多学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lang w:val="en-US" w:eastAsia="zh-CN"/>
        </w:rPr>
      </w:pPr>
      <w:r>
        <w:rPr>
          <w:rFonts w:hint="eastAsia"/>
          <w:sz w:val="24"/>
          <w:szCs w:val="24"/>
          <w:lang w:val="en-US" w:eastAsia="zh-CN"/>
        </w:rPr>
        <w:t>通过培训，我清醒地认识到，一名教师要在教学中学会反思，在反思中总结，真正提高教学能力，做一个智慧型的老师。要加快新教师的成长步伐，就必须以教育教学理论为指导，结合理论反思自己的实践，在反思中真正做到理论联系实际，在实践中不断总结与升华自己的理论水平和实践能力，不断提高自己的教育教学水平。教学反思不是一般意义上的"回顾"，而是反省、思考探索和解决教育教学过程中各个方面存在的问题。如果一个教师仅仅满足于获得经验而不对经验进行深入的思考，他将永远不会上升到一定的理论高度，只能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lang w:val="en-US" w:eastAsia="zh-CN"/>
        </w:rPr>
      </w:pPr>
      <w:r>
        <w:rPr>
          <w:rFonts w:hint="eastAsia"/>
          <w:sz w:val="24"/>
          <w:szCs w:val="24"/>
          <w:lang w:val="en-US" w:eastAsia="zh-CN"/>
        </w:rPr>
        <w:t>培训内容中，强师德师风建设的课程内容也让我感受颇多。"其身正，不令而行其身不正，随令不行。"教育事业关系着下一代的身心发展，关系着祖国建设的明天。教师要有强烈的责任感才能带动其起工作的热情和动力，才能真正意识到自己职业的重要性而投入全部的精力。教师要时刻注意自己的言行并留心学生的反应和变化，为学生树立好的榜样，改正不良的习惯都是教师的基本责任。教师要是成为学生的导师和帮手，也应该是学生的朋友。首先应当尊重学生人格，以公平客观的眼光去看待和评价每一个学生。除了关心他们的学习之外，还应该关注他们的心理健康，引导他们向着积极、乐观、上进的方向发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lang w:val="en-US" w:eastAsia="zh-CN"/>
        </w:rPr>
      </w:pPr>
      <w:r>
        <w:rPr>
          <w:rFonts w:hint="eastAsia"/>
          <w:sz w:val="24"/>
          <w:szCs w:val="24"/>
          <w:lang w:val="en-US" w:eastAsia="zh-CN"/>
        </w:rPr>
        <w:t>培训虽然结束了，但我真正的教师历程才刚刚启程，我会在以后的道路上不断探索学习、不断完善自身素养，争取实现人生价值!</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sz w:val="24"/>
          <w:szCs w:val="24"/>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3B0F99"/>
    <w:rsid w:val="093B0F99"/>
    <w:rsid w:val="178D6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2021-09-16T13:42:00Z</dcterms:created>
  <dc:creator>浅☆时光</dc:creator>
  <cp:lastModifiedBy>浅☆时光</cp:lastModifiedBy>
  <dcterms:modified xsi:type="dcterms:W3CDTF">2021-09-16T14:08:56Z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2BE82BD2AC22424784DA9203281A32CA</vt:lpwstr>
  </property>
</Properties>
</file>