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江宁区铜井中心小学第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</w:rPr>
        <w:t>周工作安排</w:t>
      </w:r>
    </w:p>
    <w:p>
      <w:pPr>
        <w:spacing w:line="340" w:lineRule="exact"/>
        <w:jc w:val="center"/>
        <w:rPr>
          <w:rFonts w:hint="default" w:ascii="黑体" w:eastAsia="黑体"/>
          <w:szCs w:val="21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</w:t>
      </w:r>
      <w:r>
        <w:rPr>
          <w:rFonts w:hint="eastAsia" w:ascii="黑体" w:eastAsia="黑体"/>
          <w:szCs w:val="21"/>
        </w:rPr>
        <w:t>20</w:t>
      </w:r>
      <w:r>
        <w:rPr>
          <w:rFonts w:hint="eastAsia" w:ascii="黑体" w:eastAsia="黑体"/>
          <w:szCs w:val="21"/>
          <w:lang w:val="en-US" w:eastAsia="zh-CN"/>
        </w:rPr>
        <w:t>21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2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22</w:t>
      </w:r>
      <w:r>
        <w:rPr>
          <w:rFonts w:hint="eastAsia" w:ascii="黑体" w:eastAsia="黑体"/>
          <w:szCs w:val="21"/>
        </w:rPr>
        <w:t>—</w:t>
      </w:r>
      <w:r>
        <w:rPr>
          <w:rFonts w:hint="eastAsia" w:ascii="黑体" w:eastAsia="黑体"/>
          <w:szCs w:val="21"/>
          <w:lang w:val="en-US" w:eastAsia="zh-CN"/>
        </w:rPr>
        <w:t>2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26</w:t>
      </w:r>
    </w:p>
    <w:tbl>
      <w:tblPr>
        <w:tblStyle w:val="5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33"/>
        <w:gridCol w:w="5804"/>
        <w:gridCol w:w="1141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项目内容</w:t>
            </w:r>
          </w:p>
        </w:tc>
        <w:tc>
          <w:tcPr>
            <w:tcW w:w="580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具体工作安排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主要责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任部门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思想工作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</w:t>
            </w:r>
          </w:p>
        </w:tc>
        <w:tc>
          <w:tcPr>
            <w:tcW w:w="580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常规教育：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1.做好学生“收心教育”，从开学第一天起，各班严抓大课间、路队、就餐、课间纪律等各项常规，要求严格训练。2.继续做好疫情防控常规工作，教育学生勤洗手、带口罩，做好班级卫生保洁。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活动开展：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组织新学期“开学第一课”。组织学生正常有序进行，强调穿校服，佩戴红领巾。2.继续督促完成“新春网络寄语”活动，统计完成率。3.完成班级环境出新，要求第二周周一完成。4.各班开展“我们的节日——元宵节”活动，根据大队部要求提交材料。5.召开志愿者会议，明确要求，准备启动常规检查工作。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德育处</w:t>
            </w:r>
            <w:r>
              <w:rPr>
                <w:rFonts w:hint="eastAsia"/>
                <w:sz w:val="24"/>
                <w:szCs w:val="24"/>
                <w:lang w:eastAsia="zh-CN"/>
              </w:rPr>
              <w:t>、年级段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体艺卫技</w:t>
            </w:r>
          </w:p>
        </w:tc>
        <w:tc>
          <w:tcPr>
            <w:tcW w:w="580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各班每天做好疫情防控常态化工作和预防春季传染病工作。2、体艺卫教师认真制定教学计划，上好第一节课。3、体育组认真准备学生篮球特色活动内容，利用体育课、大课间进行针对性练习。4、各训练队正常开展训练。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德育处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教学工作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</w:t>
            </w:r>
          </w:p>
        </w:tc>
        <w:tc>
          <w:tcPr>
            <w:tcW w:w="58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各教师要备足一周课，认真进行开学第一课的课前准备，认真上好开学的第一节课；严格执行课程计划，规范授课行为。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加强巡课管理，做好巡课记录。规范教育、教学行为。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教师制定好学科教学计划，并张贴在备课本上。主学科（语数外）以备课组制定计划，小学科以个人为单位制定教学计划。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教师开展好互听课活动，行政做好听“推门课”；教师第1周互听课至少一节，周五将进行统计。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整理好《成长脚印》，并批改《寒假作业》（每班5本）。对于未做完的作业退回并督促补充完整。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教导处、年级段、两组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后勤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安全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</w:tc>
        <w:tc>
          <w:tcPr>
            <w:tcW w:w="580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</w:rPr>
              <w:t>校园内活动安全教育：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eastAsia="zh-CN"/>
              </w:rPr>
              <w:t>教育学生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</w:rPr>
              <w:t>不奔跑、不打闹。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全面进行校园内安全隐患检查，及时进行整改。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统计在校就餐人数；做好在校就餐伙食费等相关费用的收缴工作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4.进行校园设施设备安全检查和公共场所的卫生消杀工作，消除隐患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5.认真落实上级主管部门“关于加强流感等转染病防控和学校食品安全工作的通知”的相关要求，做好开学第一餐，为保证全学期食品安全打下良好基础。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总务处</w:t>
            </w:r>
            <w:r>
              <w:rPr>
                <w:rFonts w:hint="eastAsia"/>
                <w:sz w:val="24"/>
                <w:szCs w:val="24"/>
                <w:lang w:eastAsia="zh-CN"/>
              </w:rPr>
              <w:t>、安保办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40BA1"/>
    <w:rsid w:val="01DB75D0"/>
    <w:rsid w:val="41892EBA"/>
    <w:rsid w:val="465D64A5"/>
    <w:rsid w:val="4F113362"/>
    <w:rsid w:val="5914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15"/>
    <w:basedOn w:val="1"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2021-02-21T00:20:00Z</dcterms:created>
  <dc:creator>老狼</dc:creator>
  <cp:lastModifiedBy>老狼</cp:lastModifiedBy>
  <dcterms:modified xsi:type="dcterms:W3CDTF">2021-02-21T00:32:19Z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