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学高为师，身正为范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江宁区铜井中心小学  季宇凡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作为一名新入职的教师，如何从“新手”到“胜任”再到“优秀”，《做最棒的教师》这本书给了我很大的启发。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具备正确的教学理念，是作为一名教师最基本的要求之一。新课程改革如摧枯拉朽般轰然展开，我国的教育理念从“基础知识与基本技能”到“三维目标”再到“学科核心素养”，如今“人”成为了教育的主要目的，因此我们在教学中更应该关注“人”。在课堂教学中，我们应该让核心素养在教学中落地生根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书中指出：“教师的核心素养是主动精神”，首先我们应该脚踏实地，坚守信念，不忘初心，做好自己的本职工作；其次，主动研究，我们的视野会变得开阔，教学也会有所突破；最后，主动学习，我们应该树立终身学习的理念，丰富自己的专业知识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课堂是教师的主阵地，赢得课堂，是成为一名优秀教师的基点。以语文课程为例，在中年级学段，在课堂中应注意培养学生初步的独立识字能力，激发他们对于习作的兴趣。作为一名新教师，我们应该精心备课，精心预设课堂，尤其关注学生的生成，形成自己独特的教学风格，我们会收获别样的芬芳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第三</w:t>
      </w:r>
      <w:r>
        <w:rPr>
          <w:rFonts w:hint="eastAsia"/>
          <w:sz w:val="24"/>
          <w:szCs w:val="24"/>
        </w:rPr>
        <w:t>，作为一名语文教师，我们应该要有大语文情怀，不能“唯分数论”，应注重培养学生的语文素养，让学生感受中华文化的魅力。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，做一名每天都阅读的老师。有人说，教师是汪洋大海，才能给予学生一杯水。因此作为教师，我们不仅需要过硬的教学基本功，还应该具有丰富的知识储备，这些都离不开阅读。在书香中发展自我，提升自身的修养，润泽我们的修为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第五，做一位有崇高师德的教师。优秀的教师一定是具有高尚的师德修养的，《论语》有云：“其身正，不令而行；其身不正，虽令不从。”在日常的生活教育中，我们应该以身作则，为学生树立好的榜样。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第六，做一名具备教研能力的老师。作为教师，不仅要具备教学能力，还应该勤于科研。研究教学现象、教学问题，并能形成相应的研究成果。努力做到教学、科研齐头并进，促进自我发展。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第七，做一位有包容心的老师。在教学中，我们要允许学生犯错，甚至允许学生反复犯错，用包容的心态对待他们的错误，并且给予适时的引导，帮助他们改善。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“做最棒的教师”是每一位教师的心愿，但这不应该仅仅只是口号，更应该落实到实际的行动中，为之付出努力。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教学中，认认真真备完每一节课，在正确的教学理念的指导下，踏踏实实地上好每一节课，不仅是对学生负责，也是对“老师”二字最基本的诠释。用耐心和爱心灌溉每一位孩子的心灵，相信种子，相信岁月，埋下种子，以日以年，守望岁月，静待花开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A0"/>
    <w:rsid w:val="000E0A47"/>
    <w:rsid w:val="002D2DF8"/>
    <w:rsid w:val="003531BD"/>
    <w:rsid w:val="00447A70"/>
    <w:rsid w:val="00456A83"/>
    <w:rsid w:val="00590D6D"/>
    <w:rsid w:val="005C4811"/>
    <w:rsid w:val="00714B9B"/>
    <w:rsid w:val="00820724"/>
    <w:rsid w:val="009809D9"/>
    <w:rsid w:val="00AD3F8E"/>
    <w:rsid w:val="00B503C5"/>
    <w:rsid w:val="00BB2E38"/>
    <w:rsid w:val="00CD7189"/>
    <w:rsid w:val="00D453C7"/>
    <w:rsid w:val="00ED0EA0"/>
    <w:rsid w:val="00F867F0"/>
    <w:rsid w:val="389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156</Words>
  <Characters>891</Characters>
  <Lines>7</Lines>
  <Paragraphs>2</Paragraphs>
  <TotalTime>196</TotalTime>
  <ScaleCrop>false</ScaleCrop>
  <LinksUpToDate>false</LinksUpToDate>
  <CharactersWithSpaces>1045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Windows User</dc:creator>
  <cp:lastModifiedBy>hp</cp:lastModifiedBy>
  <dcterms:modified xsi:type="dcterms:W3CDTF">2020-08-28T23:58:36Z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